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9C" w:rsidRDefault="00EA419C" w:rsidP="00EA419C">
      <w:pPr>
        <w:keepNext/>
        <w:keepLines/>
        <w:ind w:left="20"/>
        <w:jc w:val="center"/>
        <w:outlineLvl w:val="0"/>
        <w:rPr>
          <w:rFonts w:eastAsia="Times New Roman" w:cs="Times New Roman"/>
          <w:b/>
          <w:bCs/>
          <w:sz w:val="22"/>
          <w:lang w:eastAsia="ru-RU"/>
        </w:rPr>
      </w:pPr>
      <w:r w:rsidRPr="001E0E35">
        <w:rPr>
          <w:rFonts w:eastAsia="Times New Roman" w:cs="Times New Roman"/>
          <w:b/>
          <w:bCs/>
          <w:sz w:val="22"/>
          <w:lang w:eastAsia="ru-RU"/>
        </w:rPr>
        <w:t>Тест  Свержение монархии</w:t>
      </w:r>
    </w:p>
    <w:p w:rsidR="00EA419C" w:rsidRPr="001E0E35" w:rsidRDefault="00EA419C" w:rsidP="00EA419C">
      <w:pPr>
        <w:keepNext/>
        <w:keepLines/>
        <w:ind w:left="20"/>
        <w:jc w:val="center"/>
        <w:outlineLvl w:val="0"/>
        <w:rPr>
          <w:rFonts w:eastAsia="Times New Roman" w:cs="Times New Roman"/>
          <w:sz w:val="22"/>
          <w:lang w:eastAsia="ru-RU"/>
        </w:rPr>
      </w:pPr>
      <w:r w:rsidRPr="001E0E35">
        <w:rPr>
          <w:rFonts w:eastAsia="Times New Roman" w:cs="Times New Roman"/>
          <w:b/>
          <w:bCs/>
          <w:sz w:val="22"/>
          <w:lang w:eastAsia="ru-RU"/>
        </w:rPr>
        <w:t xml:space="preserve"> </w:t>
      </w:r>
    </w:p>
    <w:p w:rsidR="00EA419C" w:rsidRPr="00EA419C" w:rsidRDefault="00EA419C" w:rsidP="00EA419C">
      <w:pPr>
        <w:spacing w:line="276" w:lineRule="auto"/>
        <w:ind w:lef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b/>
          <w:szCs w:val="24"/>
          <w:lang w:eastAsia="ru-RU"/>
        </w:rPr>
        <w:t>1</w:t>
      </w:r>
      <w:r w:rsidRPr="00EA419C">
        <w:rPr>
          <w:rFonts w:eastAsia="Times New Roman" w:cs="Times New Roman"/>
          <w:szCs w:val="24"/>
          <w:lang w:eastAsia="ru-RU"/>
        </w:rPr>
        <w:t>. Что было результатом Февральской революции?</w:t>
      </w:r>
    </w:p>
    <w:p w:rsidR="00EA419C" w:rsidRPr="00EA419C" w:rsidRDefault="00EA419C" w:rsidP="00EA419C">
      <w:pPr>
        <w:tabs>
          <w:tab w:val="left" w:pos="318"/>
        </w:tabs>
        <w:spacing w:line="276" w:lineRule="auto"/>
        <w:ind w:lef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>1) введение в стране гражданских прав и свобод</w:t>
      </w:r>
    </w:p>
    <w:p w:rsidR="00EA419C" w:rsidRPr="00EA419C" w:rsidRDefault="00EA419C" w:rsidP="00EA419C">
      <w:pPr>
        <w:tabs>
          <w:tab w:val="left" w:pos="294"/>
        </w:tabs>
        <w:spacing w:line="276" w:lineRule="auto"/>
        <w:ind w:lef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>2) выход России из войны</w:t>
      </w:r>
    </w:p>
    <w:p w:rsidR="00EA419C" w:rsidRPr="00EA419C" w:rsidRDefault="00EA419C" w:rsidP="00EA419C">
      <w:pPr>
        <w:spacing w:line="276" w:lineRule="auto"/>
        <w:ind w:lef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>3) установление ограниченной монархии</w:t>
      </w:r>
    </w:p>
    <w:p w:rsidR="00EA419C" w:rsidRPr="00EA419C" w:rsidRDefault="00EA419C" w:rsidP="00EA419C">
      <w:pPr>
        <w:tabs>
          <w:tab w:val="left" w:pos="284"/>
        </w:tabs>
        <w:spacing w:line="276" w:lineRule="auto"/>
        <w:ind w:lef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>4) национализация помещичьих земель</w:t>
      </w:r>
    </w:p>
    <w:p w:rsidR="00EA419C" w:rsidRPr="00EA419C" w:rsidRDefault="00EA419C" w:rsidP="00EA419C">
      <w:pPr>
        <w:spacing w:line="276" w:lineRule="auto"/>
        <w:ind w:left="20" w:righ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b/>
          <w:szCs w:val="24"/>
          <w:lang w:eastAsia="ru-RU"/>
        </w:rPr>
        <w:t>2</w:t>
      </w:r>
      <w:r w:rsidRPr="00EA419C">
        <w:rPr>
          <w:rFonts w:eastAsia="Times New Roman" w:cs="Times New Roman"/>
          <w:szCs w:val="24"/>
          <w:lang w:eastAsia="ru-RU"/>
        </w:rPr>
        <w:t>. Когда произошли события, описанные в отрывке из документа?</w:t>
      </w:r>
    </w:p>
    <w:p w:rsidR="00EA419C" w:rsidRPr="00EA419C" w:rsidRDefault="00EA419C" w:rsidP="00EA419C">
      <w:pPr>
        <w:spacing w:line="276" w:lineRule="auto"/>
        <w:ind w:left="20" w:right="20" w:firstLine="460"/>
        <w:jc w:val="both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bCs/>
          <w:szCs w:val="24"/>
          <w:lang w:eastAsia="ru-RU"/>
        </w:rPr>
        <w:t>В эти решительные дни в жизни России... в согла</w:t>
      </w:r>
      <w:r w:rsidRPr="00EA419C">
        <w:rPr>
          <w:rFonts w:eastAsia="Times New Roman" w:cs="Times New Roman"/>
          <w:bCs/>
          <w:szCs w:val="24"/>
          <w:lang w:eastAsia="ru-RU"/>
        </w:rPr>
        <w:softHyphen/>
        <w:t>сии с Государственною думою, признали Мы за бла</w:t>
      </w:r>
      <w:r w:rsidRPr="00EA419C">
        <w:rPr>
          <w:rFonts w:eastAsia="Times New Roman" w:cs="Times New Roman"/>
          <w:bCs/>
          <w:szCs w:val="24"/>
          <w:lang w:eastAsia="ru-RU"/>
        </w:rPr>
        <w:softHyphen/>
        <w:t>го отречься от Престола Государства Российского и сложить с Себя Верховную власть.</w:t>
      </w:r>
    </w:p>
    <w:p w:rsidR="00EA419C" w:rsidRPr="00EA419C" w:rsidRDefault="00EA419C" w:rsidP="00EA419C">
      <w:pPr>
        <w:tabs>
          <w:tab w:val="left" w:pos="322"/>
        </w:tabs>
        <w:spacing w:line="276" w:lineRule="auto"/>
        <w:ind w:left="20"/>
        <w:rPr>
          <w:rFonts w:eastAsia="Times New Roman" w:cs="Times New Roman"/>
          <w:spacing w:val="30"/>
          <w:szCs w:val="24"/>
          <w:lang w:eastAsia="ru-RU"/>
        </w:rPr>
      </w:pPr>
      <w:r w:rsidRPr="00EA419C">
        <w:rPr>
          <w:rFonts w:eastAsia="Times New Roman" w:cs="Times New Roman"/>
          <w:spacing w:val="30"/>
          <w:szCs w:val="24"/>
          <w:lang w:eastAsia="ru-RU"/>
        </w:rPr>
        <w:t>1)9</w:t>
      </w:r>
      <w:r w:rsidRPr="00EA419C">
        <w:rPr>
          <w:rFonts w:eastAsia="Times New Roman" w:cs="Times New Roman"/>
          <w:szCs w:val="24"/>
          <w:lang w:eastAsia="ru-RU"/>
        </w:rPr>
        <w:t xml:space="preserve"> января 1905 г.  3) 23 февраля 1917г.</w:t>
      </w:r>
    </w:p>
    <w:p w:rsidR="00EA419C" w:rsidRPr="00EA419C" w:rsidRDefault="00EA419C" w:rsidP="00EA419C">
      <w:pPr>
        <w:tabs>
          <w:tab w:val="left" w:pos="298"/>
        </w:tabs>
        <w:spacing w:line="276" w:lineRule="auto"/>
        <w:ind w:lef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>2) 1 августа 1914 г.  4) 2 марта 1917 г.</w:t>
      </w:r>
    </w:p>
    <w:p w:rsidR="00EA419C" w:rsidRPr="00EA419C" w:rsidRDefault="00EA419C" w:rsidP="00EA419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b/>
          <w:szCs w:val="24"/>
          <w:lang w:eastAsia="ru-RU"/>
        </w:rPr>
        <w:t>3</w:t>
      </w:r>
      <w:r w:rsidRPr="00EA419C">
        <w:rPr>
          <w:rFonts w:eastAsia="Times New Roman" w:cs="Times New Roman"/>
          <w:szCs w:val="24"/>
          <w:lang w:eastAsia="ru-RU"/>
        </w:rPr>
        <w:t>. Кому совместно с Временным правительством при</w:t>
      </w:r>
      <w:r w:rsidRPr="00EA419C">
        <w:rPr>
          <w:rFonts w:eastAsia="Times New Roman" w:cs="Times New Roman"/>
          <w:szCs w:val="24"/>
          <w:lang w:eastAsia="ru-RU"/>
        </w:rPr>
        <w:softHyphen/>
        <w:t>надлежала власть в России в период двоевластия?</w:t>
      </w:r>
    </w:p>
    <w:p w:rsidR="00EA419C" w:rsidRPr="00EA419C" w:rsidRDefault="00EA419C" w:rsidP="00EA419C">
      <w:pPr>
        <w:tabs>
          <w:tab w:val="left" w:pos="322"/>
        </w:tabs>
        <w:spacing w:line="276" w:lineRule="auto"/>
        <w:ind w:left="20" w:righ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>1) Петроградскому Совету     2) Государственной думе</w:t>
      </w:r>
    </w:p>
    <w:p w:rsidR="00EA419C" w:rsidRPr="00EA419C" w:rsidRDefault="00EA419C" w:rsidP="00EA419C">
      <w:pPr>
        <w:spacing w:line="276" w:lineRule="auto"/>
        <w:ind w:lef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>3) Исполнительному комитету 4) Чрезвычайной комиссии</w:t>
      </w:r>
    </w:p>
    <w:p w:rsidR="00EA419C" w:rsidRPr="00EA419C" w:rsidRDefault="00EA419C" w:rsidP="00EA419C">
      <w:pPr>
        <w:spacing w:line="276" w:lineRule="auto"/>
        <w:ind w:left="20" w:righ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b/>
          <w:szCs w:val="24"/>
          <w:lang w:eastAsia="ru-RU"/>
        </w:rPr>
        <w:t>4</w:t>
      </w:r>
      <w:r w:rsidRPr="00EA419C">
        <w:rPr>
          <w:rFonts w:eastAsia="Times New Roman" w:cs="Times New Roman"/>
          <w:szCs w:val="24"/>
          <w:lang w:eastAsia="ru-RU"/>
        </w:rPr>
        <w:t xml:space="preserve">. </w:t>
      </w:r>
      <w:proofErr w:type="gramStart"/>
      <w:r w:rsidRPr="00EA419C">
        <w:rPr>
          <w:rFonts w:eastAsia="Times New Roman" w:cs="Times New Roman"/>
          <w:szCs w:val="24"/>
          <w:lang w:eastAsia="ru-RU"/>
        </w:rPr>
        <w:t>Представители</w:t>
      </w:r>
      <w:proofErr w:type="gramEnd"/>
      <w:r w:rsidRPr="00EA419C">
        <w:rPr>
          <w:rFonts w:eastAsia="Times New Roman" w:cs="Times New Roman"/>
          <w:szCs w:val="24"/>
          <w:lang w:eastAsia="ru-RU"/>
        </w:rPr>
        <w:t xml:space="preserve"> какой партии возглавили этот орган власти  в феврале 1917 г.?</w:t>
      </w:r>
    </w:p>
    <w:p w:rsidR="00EA419C" w:rsidRPr="00EA419C" w:rsidRDefault="00EA419C" w:rsidP="00EA419C">
      <w:pPr>
        <w:tabs>
          <w:tab w:val="left" w:pos="322"/>
          <w:tab w:val="left" w:pos="2708"/>
        </w:tabs>
        <w:spacing w:line="276" w:lineRule="auto"/>
        <w:ind w:lef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>1) большевиков     3) октябристов</w:t>
      </w:r>
    </w:p>
    <w:p w:rsidR="00EA419C" w:rsidRPr="00EA419C" w:rsidRDefault="00EA419C" w:rsidP="00EA419C">
      <w:pPr>
        <w:tabs>
          <w:tab w:val="left" w:pos="303"/>
          <w:tab w:val="left" w:pos="2708"/>
        </w:tabs>
        <w:spacing w:line="276" w:lineRule="auto"/>
        <w:ind w:lef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>2) меньшевиков   4) кадетов</w:t>
      </w:r>
    </w:p>
    <w:p w:rsidR="00EA419C" w:rsidRPr="00EA419C" w:rsidRDefault="00EA419C" w:rsidP="00EA419C">
      <w:pPr>
        <w:spacing w:line="276" w:lineRule="auto"/>
        <w:ind w:left="20" w:righ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b/>
          <w:bCs/>
          <w:szCs w:val="24"/>
          <w:lang w:eastAsia="ru-RU"/>
        </w:rPr>
        <w:t>5</w:t>
      </w:r>
      <w:r w:rsidRPr="00EA419C">
        <w:rPr>
          <w:rFonts w:eastAsia="Times New Roman" w:cs="Times New Roman"/>
          <w:bCs/>
          <w:szCs w:val="24"/>
          <w:lang w:eastAsia="ru-RU"/>
        </w:rPr>
        <w:t>.</w:t>
      </w:r>
      <w:r w:rsidRPr="00EA419C">
        <w:rPr>
          <w:rFonts w:eastAsia="Times New Roman" w:cs="Times New Roman"/>
          <w:szCs w:val="24"/>
          <w:lang w:eastAsia="ru-RU"/>
        </w:rPr>
        <w:t xml:space="preserve"> Что относится к числу мероприятий, проведенных Временным правительством?</w:t>
      </w:r>
    </w:p>
    <w:p w:rsidR="00EA419C" w:rsidRPr="00EA419C" w:rsidRDefault="00EA419C" w:rsidP="00EA419C">
      <w:pPr>
        <w:spacing w:line="276" w:lineRule="auto"/>
        <w:ind w:left="20" w:right="20"/>
        <w:rPr>
          <w:rFonts w:eastAsia="Times New Roman" w:cs="Times New Roman"/>
          <w:spacing w:val="-20"/>
          <w:szCs w:val="24"/>
          <w:u w:val="single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 xml:space="preserve">1) восстановление автономии Финляндии </w:t>
      </w:r>
    </w:p>
    <w:p w:rsidR="00EA419C" w:rsidRPr="00EA419C" w:rsidRDefault="00EA419C" w:rsidP="00EA419C">
      <w:pPr>
        <w:spacing w:line="276" w:lineRule="auto"/>
        <w:ind w:left="20" w:righ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 xml:space="preserve">2) амнистия политическим заключенным </w:t>
      </w:r>
    </w:p>
    <w:p w:rsidR="00EA419C" w:rsidRPr="00EA419C" w:rsidRDefault="00EA419C" w:rsidP="00EA419C">
      <w:pPr>
        <w:spacing w:line="276" w:lineRule="auto"/>
        <w:ind w:left="20" w:righ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 xml:space="preserve"> 3) объявление о продолжении войны до победного конца</w:t>
      </w:r>
    </w:p>
    <w:p w:rsidR="00EA419C" w:rsidRPr="00EA419C" w:rsidRDefault="00EA419C" w:rsidP="00EA419C">
      <w:pPr>
        <w:spacing w:line="276" w:lineRule="auto"/>
        <w:ind w:lef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  <w:lang w:eastAsia="ru-RU"/>
        </w:rPr>
        <w:t>4) предоставление независимости всем национальным</w:t>
      </w:r>
    </w:p>
    <w:p w:rsidR="00EA419C" w:rsidRPr="00EA419C" w:rsidRDefault="00EA419C" w:rsidP="00EA419C">
      <w:pPr>
        <w:spacing w:line="276" w:lineRule="auto"/>
        <w:ind w:left="20" w:right="20"/>
        <w:rPr>
          <w:rFonts w:eastAsia="Times New Roman" w:cs="Times New Roman"/>
          <w:szCs w:val="24"/>
        </w:rPr>
      </w:pPr>
      <w:r w:rsidRPr="00EA419C">
        <w:rPr>
          <w:rFonts w:eastAsia="Times New Roman" w:cs="Times New Roman"/>
          <w:szCs w:val="24"/>
          <w:lang w:eastAsia="ru-RU"/>
        </w:rPr>
        <w:t xml:space="preserve">окраинам России </w:t>
      </w:r>
    </w:p>
    <w:p w:rsidR="00EA419C" w:rsidRPr="00EA419C" w:rsidRDefault="00EA419C" w:rsidP="00EA419C">
      <w:pPr>
        <w:spacing w:line="276" w:lineRule="auto"/>
        <w:ind w:left="20" w:righ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szCs w:val="24"/>
        </w:rPr>
        <w:t xml:space="preserve"> </w:t>
      </w:r>
      <w:r w:rsidRPr="00EA419C">
        <w:rPr>
          <w:rFonts w:eastAsia="Times New Roman" w:cs="Times New Roman"/>
          <w:szCs w:val="24"/>
          <w:lang w:eastAsia="ru-RU"/>
        </w:rPr>
        <w:t xml:space="preserve">5) ликвидация </w:t>
      </w:r>
      <w:proofErr w:type="spellStart"/>
      <w:r w:rsidRPr="00EA419C">
        <w:rPr>
          <w:rFonts w:eastAsia="Times New Roman" w:cs="Times New Roman"/>
          <w:szCs w:val="24"/>
          <w:lang w:eastAsia="ru-RU"/>
        </w:rPr>
        <w:t>временнообязанного</w:t>
      </w:r>
      <w:proofErr w:type="spellEnd"/>
      <w:r w:rsidRPr="00EA419C">
        <w:rPr>
          <w:rFonts w:eastAsia="Times New Roman" w:cs="Times New Roman"/>
          <w:szCs w:val="24"/>
          <w:lang w:eastAsia="ru-RU"/>
        </w:rPr>
        <w:t xml:space="preserve"> состояния кре</w:t>
      </w:r>
      <w:r w:rsidRPr="00EA419C">
        <w:rPr>
          <w:rFonts w:eastAsia="Times New Roman" w:cs="Times New Roman"/>
          <w:szCs w:val="24"/>
          <w:lang w:eastAsia="ru-RU"/>
        </w:rPr>
        <w:softHyphen/>
        <w:t>стьян</w:t>
      </w:r>
    </w:p>
    <w:p w:rsidR="00EA419C" w:rsidRPr="00EA419C" w:rsidRDefault="00EA419C" w:rsidP="00EA419C">
      <w:pPr>
        <w:spacing w:line="276" w:lineRule="auto"/>
        <w:ind w:left="20" w:right="20"/>
        <w:jc w:val="both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b/>
          <w:szCs w:val="24"/>
          <w:lang w:eastAsia="ru-RU"/>
        </w:rPr>
        <w:t>6</w:t>
      </w:r>
      <w:r w:rsidRPr="00EA419C">
        <w:rPr>
          <w:rFonts w:eastAsia="Times New Roman" w:cs="Times New Roman"/>
          <w:szCs w:val="24"/>
          <w:lang w:eastAsia="ru-RU"/>
        </w:rPr>
        <w:t>. Как называется парламентское учреждение, которое должно было законодательно утвердить новую систему власти?</w:t>
      </w:r>
    </w:p>
    <w:p w:rsidR="00EA419C" w:rsidRPr="00EA419C" w:rsidRDefault="00EA419C" w:rsidP="00EA419C">
      <w:pPr>
        <w:spacing w:line="276" w:lineRule="auto"/>
        <w:ind w:right="20"/>
        <w:rPr>
          <w:rFonts w:eastAsia="Times New Roman" w:cs="Times New Roman"/>
          <w:szCs w:val="24"/>
          <w:lang w:eastAsia="ru-RU"/>
        </w:rPr>
      </w:pPr>
      <w:r w:rsidRPr="00EA419C">
        <w:rPr>
          <w:rFonts w:eastAsia="Times New Roman" w:cs="Times New Roman"/>
          <w:b/>
          <w:bCs/>
          <w:szCs w:val="24"/>
          <w:lang w:eastAsia="ru-RU"/>
        </w:rPr>
        <w:t>7</w:t>
      </w:r>
      <w:r w:rsidRPr="00EA419C">
        <w:rPr>
          <w:rFonts w:eastAsia="Times New Roman" w:cs="Times New Roman"/>
          <w:bCs/>
          <w:szCs w:val="24"/>
          <w:lang w:eastAsia="ru-RU"/>
        </w:rPr>
        <w:t>.</w:t>
      </w:r>
      <w:r w:rsidRPr="00EA419C">
        <w:rPr>
          <w:rFonts w:eastAsia="Times New Roman" w:cs="Times New Roman"/>
          <w:szCs w:val="24"/>
          <w:lang w:eastAsia="ru-RU"/>
        </w:rPr>
        <w:t xml:space="preserve"> Как называется политическая ситуация, сложившая</w:t>
      </w:r>
      <w:r w:rsidRPr="00EA419C">
        <w:rPr>
          <w:rFonts w:eastAsia="Times New Roman" w:cs="Times New Roman"/>
          <w:szCs w:val="24"/>
          <w:lang w:eastAsia="ru-RU"/>
        </w:rPr>
        <w:softHyphen/>
        <w:t>ся в России после февраля 1917 г., при которой одновре</w:t>
      </w:r>
      <w:r w:rsidRPr="00EA419C">
        <w:rPr>
          <w:rFonts w:eastAsia="Times New Roman" w:cs="Times New Roman"/>
          <w:szCs w:val="24"/>
          <w:lang w:eastAsia="ru-RU"/>
        </w:rPr>
        <w:softHyphen/>
        <w:t>менно существовали два органа власти?</w:t>
      </w:r>
    </w:p>
    <w:p w:rsidR="00EA419C" w:rsidRPr="00EA419C" w:rsidRDefault="00EA419C" w:rsidP="00EA419C">
      <w:pPr>
        <w:spacing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A419C">
        <w:rPr>
          <w:rFonts w:eastAsia="Times New Roman" w:cs="Times New Roman"/>
          <w:b/>
          <w:szCs w:val="24"/>
          <w:lang w:eastAsia="ru-RU"/>
        </w:rPr>
        <w:t>8</w:t>
      </w:r>
      <w:r w:rsidRPr="00EA419C">
        <w:rPr>
          <w:rFonts w:eastAsia="Times New Roman" w:cs="Times New Roman"/>
          <w:szCs w:val="24"/>
          <w:lang w:eastAsia="ru-RU"/>
        </w:rPr>
        <w:t>.</w:t>
      </w:r>
      <w:r w:rsidRPr="00EA419C">
        <w:rPr>
          <w:rFonts w:eastAsia="Times New Roman" w:cs="Times New Roman"/>
          <w:color w:val="000000"/>
          <w:szCs w:val="24"/>
          <w:lang w:eastAsia="ru-RU"/>
        </w:rPr>
        <w:t>Ниже приведён пе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ре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чень на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зва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ний пар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тий и об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ще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ствен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ных те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че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 xml:space="preserve">ний XIX — начала XX </w:t>
      </w:r>
      <w:proofErr w:type="gramStart"/>
      <w:r w:rsidRPr="00EA419C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EA419C">
        <w:rPr>
          <w:rFonts w:eastAsia="Times New Roman" w:cs="Times New Roman"/>
          <w:color w:val="000000"/>
          <w:szCs w:val="24"/>
          <w:lang w:eastAsia="ru-RU"/>
        </w:rPr>
        <w:t>. Все они, за ис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клю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че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ни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ем двух, от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но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лись к со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ци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ли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сти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че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ско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му на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прав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ле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нию об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ще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ствен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 xml:space="preserve">ной мысли. </w:t>
      </w:r>
    </w:p>
    <w:p w:rsidR="00EA419C" w:rsidRPr="00EA419C" w:rsidRDefault="00EA419C" w:rsidP="00EA419C">
      <w:pPr>
        <w:spacing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A419C">
        <w:rPr>
          <w:rFonts w:eastAsia="Times New Roman" w:cs="Times New Roman"/>
          <w:color w:val="000000"/>
          <w:szCs w:val="24"/>
          <w:lang w:eastAsia="ru-RU"/>
        </w:rPr>
        <w:t>1) народники 2) октябристы  3) эсеры  4) кадеты  5) анархисты   6) большевики</w:t>
      </w:r>
    </w:p>
    <w:p w:rsidR="00EA419C" w:rsidRPr="00EA419C" w:rsidRDefault="00EA419C" w:rsidP="00EA419C">
      <w:pPr>
        <w:spacing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A419C">
        <w:rPr>
          <w:rFonts w:eastAsia="Times New Roman" w:cs="Times New Roman"/>
          <w:color w:val="000000"/>
          <w:szCs w:val="24"/>
          <w:lang w:eastAsia="ru-RU"/>
        </w:rPr>
        <w:t>      Найдите и за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пи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ши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те по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ряд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ко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вые номера на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зва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ний пар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тии (общественного движения), пред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ста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ви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те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ли ко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то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рых (которого) не от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но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лись к со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ци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ли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сти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че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ско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му на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прав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ле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нию об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ще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ствен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ной мысли.</w:t>
      </w:r>
    </w:p>
    <w:p w:rsidR="00EA419C" w:rsidRPr="00EA419C" w:rsidRDefault="00EA419C" w:rsidP="00EA419C">
      <w:pPr>
        <w:spacing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A419C">
        <w:rPr>
          <w:rFonts w:eastAsia="Times New Roman" w:cs="Times New Roman"/>
          <w:b/>
          <w:color w:val="000000"/>
          <w:szCs w:val="24"/>
          <w:lang w:eastAsia="ru-RU"/>
        </w:rPr>
        <w:t>9</w:t>
      </w:r>
      <w:r w:rsidRPr="00EA419C">
        <w:rPr>
          <w:rFonts w:eastAsia="Times New Roman" w:cs="Times New Roman"/>
          <w:color w:val="000000"/>
          <w:szCs w:val="24"/>
          <w:lang w:eastAsia="ru-RU"/>
        </w:rPr>
        <w:t>. Напишите про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пу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щен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ное слово.</w:t>
      </w:r>
    </w:p>
    <w:p w:rsidR="00EA419C" w:rsidRPr="00EA419C" w:rsidRDefault="00EA419C" w:rsidP="00EA419C">
      <w:pPr>
        <w:spacing w:line="276" w:lineRule="auto"/>
        <w:ind w:firstLine="48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A419C">
        <w:rPr>
          <w:rFonts w:eastAsia="Times New Roman" w:cs="Times New Roman"/>
          <w:color w:val="000000"/>
          <w:szCs w:val="24"/>
          <w:lang w:eastAsia="ru-RU"/>
        </w:rPr>
        <w:t>Арест Вре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мен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но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го правительства, II Все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рос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сий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ский съезд Со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ве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тов яви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лись событиями, ре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зуль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та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том ко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то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рых стал при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ход к вла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сти пар</w:t>
      </w:r>
      <w:r w:rsidRPr="00EA419C">
        <w:rPr>
          <w:rFonts w:eastAsia="Times New Roman" w:cs="Times New Roman"/>
          <w:color w:val="000000"/>
          <w:szCs w:val="24"/>
          <w:lang w:eastAsia="ru-RU"/>
        </w:rPr>
        <w:softHyphen/>
        <w:t>тии _______________________.</w:t>
      </w:r>
    </w:p>
    <w:p w:rsidR="00EA419C" w:rsidRPr="00EA419C" w:rsidRDefault="00EA419C" w:rsidP="00EA419C">
      <w:pPr>
        <w:spacing w:line="276" w:lineRule="auto"/>
        <w:rPr>
          <w:rFonts w:cs="Times New Roman"/>
          <w:szCs w:val="24"/>
        </w:rPr>
      </w:pPr>
    </w:p>
    <w:p w:rsidR="001E0430" w:rsidRPr="00EA419C" w:rsidRDefault="001E0430" w:rsidP="00EA419C">
      <w:pPr>
        <w:spacing w:line="276" w:lineRule="auto"/>
        <w:rPr>
          <w:szCs w:val="24"/>
        </w:rPr>
      </w:pPr>
    </w:p>
    <w:sectPr w:rsidR="001E0430" w:rsidRPr="00EA419C" w:rsidSect="00EA419C">
      <w:pgSz w:w="11909" w:h="16834"/>
      <w:pgMar w:top="340" w:right="397" w:bottom="397" w:left="397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419C"/>
    <w:rsid w:val="00165423"/>
    <w:rsid w:val="001E0430"/>
    <w:rsid w:val="00E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9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2018-05-09T08:03:00Z</dcterms:created>
  <dcterms:modified xsi:type="dcterms:W3CDTF">2018-05-09T08:04:00Z</dcterms:modified>
</cp:coreProperties>
</file>