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8B" w:rsidRPr="002B6F5E" w:rsidRDefault="002B6F5E" w:rsidP="00AF1F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B6F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="005C63B6" w:rsidRPr="002B6F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Церковь и государство в XVI </w:t>
      </w:r>
      <w:proofErr w:type="gramStart"/>
      <w:r w:rsidR="005C63B6" w:rsidRPr="002B6F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  <w:r w:rsidR="00AF1F8B" w:rsidRPr="002B6F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</w:p>
    <w:p w:rsidR="00AF1F8B" w:rsidRPr="005C63B6" w:rsidRDefault="005C63B6" w:rsidP="005C63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AF1F8B"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</w:t>
      </w:r>
      <w:r w:rsidR="00AF1F8B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 представлений о роли церкви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гос-ве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 в</w:t>
      </w:r>
      <w:r w:rsidR="00AF1F8B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3B6" w:rsidRPr="00AF1F8B" w:rsidRDefault="00AF1F8B" w:rsidP="005C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="005C6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и: </w:t>
      </w: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3B6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</w:t>
      </w:r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РПЦ, </w:t>
      </w:r>
      <w:r w:rsidR="005C63B6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взаимоотношениях Русской православной церкви с </w:t>
      </w:r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государством, деятельности иосифлян и </w:t>
      </w:r>
      <w:proofErr w:type="spellStart"/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нестяжателей</w:t>
      </w:r>
      <w:proofErr w:type="spellEnd"/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еретиках; формировать умение работать с текстом учебника, заполнять таблицу, анализировать, делать выводы, представлять результаты своей деятельности; развивать интерес к истории.</w:t>
      </w:r>
    </w:p>
    <w:p w:rsidR="00AF1F8B" w:rsidRPr="00AF1F8B" w:rsidRDefault="00AF1F8B" w:rsidP="00AF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церковь, икона, ересь, иосифляне, </w:t>
      </w:r>
      <w:proofErr w:type="spellStart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нестяжатели</w:t>
      </w:r>
      <w:proofErr w:type="spellEnd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– 3 Рим.</w:t>
      </w:r>
    </w:p>
    <w:p w:rsidR="00AF1F8B" w:rsidRPr="00AF1F8B" w:rsidRDefault="00AF1F8B" w:rsidP="00AF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Выдающиеся личности: </w:t>
      </w:r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Ивана III, Иосиф </w:t>
      </w:r>
      <w:proofErr w:type="spellStart"/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Волоский</w:t>
      </w:r>
      <w:proofErr w:type="spellEnd"/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Нил </w:t>
      </w:r>
      <w:proofErr w:type="spellStart"/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Сорский</w:t>
      </w:r>
      <w:proofErr w:type="spellEnd"/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 Грек, митрополит Филипп.</w:t>
      </w:r>
    </w:p>
    <w:p w:rsidR="00AF1F8B" w:rsidRPr="002B6F5E" w:rsidRDefault="00AF1F8B" w:rsidP="00AF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карта «Российское государство в XVI веке», учебник для учащихся общеобразовательных учреждений «История Ро</w:t>
      </w:r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</w:t>
      </w: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ред. </w:t>
      </w:r>
      <w:proofErr w:type="spellStart"/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</w:t>
      </w:r>
      <w:hyperlink r:id="rId5" w:history="1">
        <w:r w:rsidRPr="002B6F5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раздаточный материал</w:t>
        </w:r>
      </w:hyperlink>
    </w:p>
    <w:p w:rsidR="00AF1F8B" w:rsidRPr="002B6F5E" w:rsidRDefault="00AF1F8B" w:rsidP="002B6F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F1F8B" w:rsidRPr="005C63B6" w:rsidRDefault="002B6F5E" w:rsidP="002B6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AF1F8B" w:rsidRPr="005C6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.Орг. момент.</w:t>
      </w:r>
      <w:proofErr w:type="gramEnd"/>
    </w:p>
    <w:p w:rsidR="00AF1F8B" w:rsidRPr="005C63B6" w:rsidRDefault="002B6F5E" w:rsidP="005C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AF1F8B" w:rsidRPr="005C6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.Изучение нового материала.</w:t>
      </w:r>
      <w:proofErr w:type="gramEnd"/>
    </w:p>
    <w:p w:rsidR="00AF1F8B" w:rsidRPr="00AF1F8B" w:rsidRDefault="002B6F5E" w:rsidP="002B6F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уроке, мы </w:t>
      </w:r>
      <w:r w:rsidR="00AF1F8B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рассмотрим, </w:t>
      </w:r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роль играла церковь в России в 16 </w:t>
      </w:r>
      <w:proofErr w:type="gramStart"/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F1F8B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F1F8B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End"/>
      <w:r w:rsidR="00AF1F8B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«Государство и церковь в XV</w:t>
      </w:r>
      <w:r w:rsidR="005C63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F8B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веке», очень интересная и важная для понимания последующих событий в истории России.</w:t>
      </w:r>
    </w:p>
    <w:p w:rsidR="00AF1F8B" w:rsidRPr="005C63B6" w:rsidRDefault="005C63B6" w:rsidP="005C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домашнего задания:</w:t>
      </w:r>
    </w:p>
    <w:p w:rsidR="005C63B6" w:rsidRDefault="005C63B6" w:rsidP="005C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вопросам с. 93.</w:t>
      </w:r>
    </w:p>
    <w:p w:rsidR="005C63B6" w:rsidRPr="00AF1F8B" w:rsidRDefault="005C63B6" w:rsidP="005C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док-м с. 94.</w:t>
      </w:r>
    </w:p>
    <w:p w:rsidR="005C63B6" w:rsidRPr="004E13E9" w:rsidRDefault="004E13E9" w:rsidP="004E13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E1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учебника с. 95.</w:t>
      </w:r>
    </w:p>
    <w:p w:rsidR="004E13E9" w:rsidRPr="004E13E9" w:rsidRDefault="004E13E9" w:rsidP="004E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4E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прочитать, дополнить предложения.</w:t>
      </w:r>
    </w:p>
    <w:p w:rsidR="004E13E9" w:rsidRPr="004E13E9" w:rsidRDefault="004E13E9" w:rsidP="004E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церкви до 1589 г. - ___________________ (митрополит Московский и всея Руси)</w:t>
      </w:r>
    </w:p>
    <w:p w:rsidR="005C63B6" w:rsidRDefault="004E13E9" w:rsidP="004E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подчинялись _________________, во главе каждой стоял ____________________. (11 епархий, архиерей)</w:t>
      </w:r>
    </w:p>
    <w:p w:rsidR="004E13E9" w:rsidRDefault="004E13E9" w:rsidP="004E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– это место для _________________________ (молитв и объявление царских указов)</w:t>
      </w:r>
    </w:p>
    <w:p w:rsidR="004E13E9" w:rsidRDefault="004E13E9" w:rsidP="004E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священников: ___________________________ (вели богослужение, крестили детей, венчали, отпевали, учили детей и 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1F8B" w:rsidRPr="00AF1F8B" w:rsidRDefault="00AF1F8B" w:rsidP="00AF1F8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точки зрения средневековых людей было важным? Без чего жизнь общества невозможна? Что составляет главный духовный мир человека?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Церковь, правильно.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Зачем она нужна? Какую функцию она выполняет в обществе?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Обогащает внутренний мир человека, устанавливает правила, нормы жизни, да?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византийской церкви – Константинопольский патриарх, назначил главу русской церкви – митрополита. К началу XV века Византия пришла в упадок, ей угрожали завоеванием турки – сельджуки. Византийцы обратились за помощью к Папе Римскому. Тот обещал помочь, но при условии объединения 2 церквей – католической и православной. В 1439 г. заключена уния, союза, которую не признала Русская православная церковь и объявила независимость от Константинополя.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Подскажите мне, Какую роль церковь играла на Руси? Вспомните, когда было принято христианство?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988г. Владимир пытался объединить языческие племена в одну народность для укрепления государства и международного положения Руси. Улучшились нравы, исчезло многоженство, кровная месть, люди стали больше помогать бедным.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Помогла ли церковь в борьбе с </w:t>
      </w:r>
      <w:proofErr w:type="spellStart"/>
      <w:proofErr w:type="gramStart"/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монголо</w:t>
      </w:r>
      <w:proofErr w:type="spellEnd"/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татарами</w:t>
      </w:r>
      <w:proofErr w:type="gramEnd"/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Церковь связывала русский народ, даже во время раздробленности, вдохновляла, защищала. Она поддержала гибкую политику Александра Невского с Золотой Ордой, вдохновляла Дмитрия Донского в Куликовской битве. Сергий Радонежский благословил князя и дал ему в помощь Дмитрию двух монахов – </w:t>
      </w:r>
      <w:proofErr w:type="spellStart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Пересвета</w:t>
      </w:r>
      <w:proofErr w:type="spellEnd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слаблю. Таким образом, церковь способствовала становлению Российского государства.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изучаемому времени относится теория псковского монаха </w:t>
      </w:r>
      <w:proofErr w:type="spellStart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Филофея</w:t>
      </w:r>
      <w:proofErr w:type="spellEnd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предназначение Российского государства. </w:t>
      </w:r>
      <w:proofErr w:type="gramStart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послании Василию III он утверждал, что «Москва – это 3 РИМ», 1 пал из – за ересей, второй (Константинополь) из – за унии к католичеству.</w:t>
      </w:r>
      <w:proofErr w:type="gramEnd"/>
    </w:p>
    <w:p w:rsidR="00AF1F8B" w:rsidRPr="00AF1F8B" w:rsidRDefault="00AF1F8B" w:rsidP="00AF1F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«Два Рима </w:t>
      </w:r>
      <w:proofErr w:type="spellStart"/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падоша</w:t>
      </w:r>
      <w:proofErr w:type="spellEnd"/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третий стоит, а четвертому не </w:t>
      </w:r>
      <w:proofErr w:type="spellStart"/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быти</w:t>
      </w:r>
      <w:proofErr w:type="spellEnd"/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– писал </w:t>
      </w:r>
      <w:proofErr w:type="spellStart"/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Филофей</w:t>
      </w:r>
      <w:proofErr w:type="spellEnd"/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обосновывая крепость веры.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признаёт русское государство защитником истинной веры – православия, закрепляет за ней особое историческое призвание. Москва - политический и церковный центр мирового значения. Московские князья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озглашались преемниками римских</w:t>
      </w: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византийских императоров.</w:t>
      </w:r>
    </w:p>
    <w:p w:rsidR="00AF1F8B" w:rsidRPr="00AF1F8B" w:rsidRDefault="005828D9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AF1F8B"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F1F8B"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мы говорим об официальной церкви, о служителях, которые выступали на стороне государя. Но мнения некоторых не совпадают с </w:t>
      </w:r>
      <w:proofErr w:type="spellStart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вышеозвученным</w:t>
      </w:r>
      <w:proofErr w:type="spellEnd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учения, которые спорят с официальной версией церкви, из курса средневековой Европы вы должны уже знать</w:t>
      </w:r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Кто это </w:t>
      </w:r>
      <w:proofErr w:type="gramStart"/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такие</w:t>
      </w:r>
      <w:proofErr w:type="gramEnd"/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помните, как они называются?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Ересь </w:t>
      </w: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течение, отклонившееся от официальной церковной доктрины.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у них свой взгляд на официальные версии, на нормы, установленные церковью. Их действительно было великое множество, но мы остановимся в сравнительной характеристике лишь 2. Я предлагаю рассмотреть в виде таблицы и заполнить её из учебника на раздаточном материале. 2 колонки, 3 строки.</w:t>
      </w:r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1F8B" w:rsidRPr="00AF1F8B" w:rsidRDefault="008C62CC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96- 97 </w:t>
      </w:r>
      <w:r w:rsidR="00AF1F8B" w:rsidRPr="00AF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вашего учебника. У</w:t>
      </w:r>
      <w:r w:rsidR="00AF1F8B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есть 3 минуты. Первый вариант заполняет Иосифлян, второй вариант – </w:t>
      </w:r>
      <w:proofErr w:type="spellStart"/>
      <w:r w:rsidR="00AF1F8B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нестяжателей</w:t>
      </w:r>
      <w:proofErr w:type="spellEnd"/>
      <w:r w:rsidR="00AF1F8B"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F8B" w:rsidRPr="00AF1F8B" w:rsidRDefault="00AF1F8B" w:rsidP="00AF1F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Лидер, его имя, можно и </w:t>
      </w:r>
      <w:proofErr w:type="gramStart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proofErr w:type="gramEnd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после крещения сана.</w:t>
      </w:r>
    </w:p>
    <w:p w:rsidR="00AF1F8B" w:rsidRPr="00AF1F8B" w:rsidRDefault="00AF1F8B" w:rsidP="00AF1F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представляли себе церковь НИЛ </w:t>
      </w:r>
      <w:proofErr w:type="spellStart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Сорский</w:t>
      </w:r>
      <w:proofErr w:type="spellEnd"/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ИОСИФ Волоцкий? Какой она должна быть? Что в ней должно быть?</w:t>
      </w:r>
    </w:p>
    <w:p w:rsidR="00AF1F8B" w:rsidRPr="00AF1F8B" w:rsidRDefault="00AF1F8B" w:rsidP="00AF1F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цер</w:t>
      </w:r>
      <w:r w:rsidR="008C6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 к еретикам.</w:t>
      </w:r>
    </w:p>
    <w:p w:rsidR="00AF1F8B" w:rsidRPr="00AF1F8B" w:rsidRDefault="008C62CC" w:rsidP="00AF1F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был последователем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вы узнали о деятельности Максима Грека?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47"/>
        <w:gridCol w:w="3503"/>
        <w:gridCol w:w="2957"/>
      </w:tblGrid>
      <w:tr w:rsidR="00AF1F8B" w:rsidRPr="00AF1F8B" w:rsidTr="00AF1F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AF1F8B" w:rsidP="00A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Нестяжатели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AF1F8B" w:rsidP="00A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AF1F8B" w:rsidP="00A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Иосифляне</w:t>
            </w:r>
          </w:p>
        </w:tc>
      </w:tr>
      <w:tr w:rsidR="00AF1F8B" w:rsidRPr="00AF1F8B" w:rsidTr="00AF1F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AF1F8B" w:rsidP="00A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Нил </w:t>
            </w:r>
            <w:proofErr w:type="spellStart"/>
            <w:r w:rsidRPr="00AF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AF1F8B" w:rsidP="00A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AF1F8B" w:rsidP="00A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 Волоцкий</w:t>
            </w:r>
          </w:p>
        </w:tc>
      </w:tr>
      <w:tr w:rsidR="00AF1F8B" w:rsidRPr="00AF1F8B" w:rsidTr="00AF1F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AF1F8B" w:rsidP="00A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Бедность церкви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AF1F8B" w:rsidP="00A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Идеал церкви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AF1F8B" w:rsidP="00A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церкви</w:t>
            </w:r>
          </w:p>
        </w:tc>
      </w:tr>
      <w:tr w:rsidR="00AF1F8B" w:rsidRPr="00AF1F8B" w:rsidTr="00AF1F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8C62CC" w:rsidP="00A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казни еретиков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AF1F8B" w:rsidP="00A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церкви к</w:t>
            </w:r>
            <w:r w:rsidR="008C6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еретикам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8B" w:rsidRPr="00AF1F8B" w:rsidRDefault="008C62CC" w:rsidP="00A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Подвергать смертной казни</w:t>
            </w:r>
          </w:p>
        </w:tc>
      </w:tr>
    </w:tbl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должна выглядеть заполненная таблица. </w:t>
      </w:r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Слайды 10-11 </w:t>
      </w:r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B704C" w:rsidRDefault="008C62CC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Первая половина 16 в. – это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время распространения ересей. </w:t>
      </w:r>
      <w:r w:rsidR="00AB704C">
        <w:rPr>
          <w:rFonts w:ascii="Times New Roman" w:eastAsia="Calibri" w:hAnsi="Times New Roman" w:cs="Times New Roman"/>
          <w:sz w:val="24"/>
          <w:szCs w:val="24"/>
        </w:rPr>
        <w:t xml:space="preserve">За еретические рассуждения пострадали Матвей </w:t>
      </w:r>
      <w:proofErr w:type="spellStart"/>
      <w:r w:rsidR="00AB704C">
        <w:rPr>
          <w:rFonts w:ascii="Times New Roman" w:eastAsia="Calibri" w:hAnsi="Times New Roman" w:cs="Times New Roman"/>
          <w:sz w:val="24"/>
          <w:szCs w:val="24"/>
        </w:rPr>
        <w:t>Башков</w:t>
      </w:r>
      <w:proofErr w:type="spellEnd"/>
      <w:r w:rsidR="00AB704C">
        <w:rPr>
          <w:rFonts w:ascii="Times New Roman" w:eastAsia="Calibri" w:hAnsi="Times New Roman" w:cs="Times New Roman"/>
          <w:sz w:val="24"/>
          <w:szCs w:val="24"/>
        </w:rPr>
        <w:t xml:space="preserve"> и Феодосий Косой. Они не признавали Святой Троицы, советовали не ходить в храм, не почитать кресты и иконы,  Иисус Христос</w:t>
      </w:r>
      <w:proofErr w:type="gramStart"/>
      <w:r w:rsidR="00AB704C">
        <w:rPr>
          <w:rFonts w:ascii="Times New Roman" w:eastAsia="Calibri" w:hAnsi="Times New Roman" w:cs="Times New Roman"/>
          <w:sz w:val="24"/>
          <w:szCs w:val="24"/>
        </w:rPr>
        <w:t xml:space="preserve"> - - </w:t>
      </w:r>
      <w:proofErr w:type="gramEnd"/>
      <w:r w:rsidR="00AB704C">
        <w:rPr>
          <w:rFonts w:ascii="Times New Roman" w:eastAsia="Calibri" w:hAnsi="Times New Roman" w:cs="Times New Roman"/>
          <w:sz w:val="24"/>
          <w:szCs w:val="24"/>
        </w:rPr>
        <w:t>основатель религиозного общества.</w:t>
      </w:r>
    </w:p>
    <w:p w:rsidR="00AB704C" w:rsidRDefault="00AB704C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704C" w:rsidRDefault="00AB704C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Отношения между церковью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гос-м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это время складывались следующим образом.</w:t>
      </w:r>
    </w:p>
    <w:p w:rsidR="00AB704C" w:rsidRDefault="00AB704C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Объединяя русские земли, князья ограничивали власть церкви. Но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16 в. государи покровительствовали православию.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16 в к лику святых были причислены 39 новых чудотворцев. Митрополит заседал в Боярской думе. С 1551 г. продажа вотчин монастырям разрешалась только с дозволения царя, духовных землевладельцев лишили привилегии не платить основных налогов и таможенных пошлин.</w:t>
      </w:r>
    </w:p>
    <w:p w:rsidR="00AB704C" w:rsidRDefault="00AB704C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Митрополит Филипп открыто выступал против опричнины. Был задушен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Малютой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Скуратовым. </w:t>
      </w:r>
      <w:r w:rsidR="002B6F5E">
        <w:rPr>
          <w:rFonts w:ascii="Times New Roman" w:eastAsia="Calibri" w:hAnsi="Times New Roman" w:cs="Times New Roman"/>
          <w:sz w:val="24"/>
          <w:szCs w:val="24"/>
        </w:rPr>
        <w:t>При Федоре И</w:t>
      </w:r>
      <w:r w:rsidR="00992947">
        <w:rPr>
          <w:rFonts w:ascii="Times New Roman" w:eastAsia="Calibri" w:hAnsi="Times New Roman" w:cs="Times New Roman"/>
          <w:sz w:val="24"/>
          <w:szCs w:val="24"/>
        </w:rPr>
        <w:t>вановиче было установлено патриаршество, первый патриарх – Иов. В 1589 г. константинопольский патриарх Иеремия торжественно поставил митрополита Иова в патриархи. Сделал он это под давлением дьяков Андрея и Василия Щелкаловых. Так закрепление независимости РПЦ от Константинополя произошло по инициативе и при участии светской власти.</w:t>
      </w:r>
    </w:p>
    <w:p w:rsidR="00AF1F8B" w:rsidRPr="002B6F5E" w:rsidRDefault="00AB704C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F5E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 </w:t>
      </w:r>
      <w:r w:rsidR="002B6F5E" w:rsidRPr="002B6F5E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III.</w:t>
      </w:r>
      <w:r w:rsidR="00AF1F8B" w:rsidRPr="002B6F5E">
        <w:rPr>
          <w:rFonts w:ascii="Times New Roman" w:eastAsia="Calibri" w:hAnsi="Times New Roman" w:cs="Times New Roman"/>
          <w:b/>
          <w:iCs/>
          <w:sz w:val="24"/>
          <w:szCs w:val="24"/>
        </w:rPr>
        <w:t>Закрепление</w:t>
      </w:r>
    </w:p>
    <w:p w:rsidR="00AF1F8B" w:rsidRPr="00AF1F8B" w:rsidRDefault="00AF1F8B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8B">
        <w:rPr>
          <w:rFonts w:ascii="Times New Roman" w:eastAsia="Calibri" w:hAnsi="Times New Roman" w:cs="Times New Roman"/>
          <w:sz w:val="24"/>
          <w:szCs w:val="24"/>
        </w:rPr>
        <w:t xml:space="preserve">Учащиеся по записям в тетрадях рассказывают о </w:t>
      </w:r>
      <w:r w:rsidR="00B32CC0">
        <w:rPr>
          <w:rFonts w:ascii="Times New Roman" w:eastAsia="Calibri" w:hAnsi="Times New Roman" w:cs="Times New Roman"/>
          <w:sz w:val="24"/>
          <w:szCs w:val="24"/>
        </w:rPr>
        <w:t xml:space="preserve">взаимоотношениях </w:t>
      </w:r>
      <w:r w:rsidRPr="00AF1F8B">
        <w:rPr>
          <w:rFonts w:ascii="Times New Roman" w:eastAsia="Calibri" w:hAnsi="Times New Roman" w:cs="Times New Roman"/>
          <w:sz w:val="24"/>
          <w:szCs w:val="24"/>
        </w:rPr>
        <w:t xml:space="preserve"> Русской правосл</w:t>
      </w:r>
      <w:r w:rsidR="00B32CC0">
        <w:rPr>
          <w:rFonts w:ascii="Times New Roman" w:eastAsia="Calibri" w:hAnsi="Times New Roman" w:cs="Times New Roman"/>
          <w:sz w:val="24"/>
          <w:szCs w:val="24"/>
        </w:rPr>
        <w:t xml:space="preserve">авной церкви и </w:t>
      </w:r>
      <w:r w:rsidRPr="00AF1F8B">
        <w:rPr>
          <w:rFonts w:ascii="Times New Roman" w:eastAsia="Calibri" w:hAnsi="Times New Roman" w:cs="Times New Roman"/>
          <w:sz w:val="24"/>
          <w:szCs w:val="24"/>
        </w:rPr>
        <w:t xml:space="preserve"> госу</w:t>
      </w:r>
      <w:r w:rsidRPr="00AF1F8B">
        <w:rPr>
          <w:rFonts w:ascii="Times New Roman" w:eastAsia="Calibri" w:hAnsi="Times New Roman" w:cs="Times New Roman"/>
          <w:sz w:val="24"/>
          <w:szCs w:val="24"/>
        </w:rPr>
        <w:softHyphen/>
        <w:t>дарства, о монашеском и ерети</w:t>
      </w:r>
      <w:r w:rsidR="00B32CC0">
        <w:rPr>
          <w:rFonts w:ascii="Times New Roman" w:eastAsia="Calibri" w:hAnsi="Times New Roman" w:cs="Times New Roman"/>
          <w:sz w:val="24"/>
          <w:szCs w:val="24"/>
        </w:rPr>
        <w:t>ческом движении.</w:t>
      </w:r>
    </w:p>
    <w:p w:rsidR="00AF1F8B" w:rsidRPr="00AF1F8B" w:rsidRDefault="00AF1F8B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8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Вывод</w:t>
      </w:r>
    </w:p>
    <w:p w:rsidR="00AF1F8B" w:rsidRPr="00AF1F8B" w:rsidRDefault="00AF1F8B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8B">
        <w:rPr>
          <w:rFonts w:ascii="Times New Roman" w:eastAsia="Calibri" w:hAnsi="Times New Roman" w:cs="Times New Roman"/>
          <w:sz w:val="24"/>
          <w:szCs w:val="24"/>
        </w:rPr>
        <w:t>Русская православная церковь играла важную роль в жизни Московского государства. Среди духовенства и ми</w:t>
      </w:r>
      <w:r w:rsidRPr="00AF1F8B">
        <w:rPr>
          <w:rFonts w:ascii="Times New Roman" w:eastAsia="Calibri" w:hAnsi="Times New Roman" w:cs="Times New Roman"/>
          <w:sz w:val="24"/>
          <w:szCs w:val="24"/>
        </w:rPr>
        <w:softHyphen/>
        <w:t>рян существовали разные представления о предназначении церкви. Государство активно вмешивалось в дела церков</w:t>
      </w:r>
      <w:r w:rsidRPr="00AF1F8B">
        <w:rPr>
          <w:rFonts w:ascii="Times New Roman" w:eastAsia="Calibri" w:hAnsi="Times New Roman" w:cs="Times New Roman"/>
          <w:sz w:val="24"/>
          <w:szCs w:val="24"/>
        </w:rPr>
        <w:softHyphen/>
        <w:t>ной жизни.</w:t>
      </w:r>
    </w:p>
    <w:p w:rsidR="00AF1F8B" w:rsidRPr="00AF1F8B" w:rsidRDefault="00AF1F8B" w:rsidP="00AF1F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повторим и закрепим наши знания, выполнив тест.</w:t>
      </w:r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Слайды </w:t>
      </w:r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B6F5E" w:rsidRPr="002B6F5E" w:rsidRDefault="002B6F5E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2B6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AF1F8B" w:rsidRPr="00AF1F8B" w:rsidRDefault="00AF1F8B" w:rsidP="00AF1F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Воссоединение всех частей русской земли.</w:t>
      </w:r>
    </w:p>
    <w:p w:rsidR="00AF1F8B" w:rsidRPr="00AF1F8B" w:rsidRDefault="00AF1F8B" w:rsidP="00AF1F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Прочная духовная основа и преемственные традиции.</w:t>
      </w:r>
    </w:p>
    <w:p w:rsidR="00AF1F8B" w:rsidRPr="00AF1F8B" w:rsidRDefault="00AF1F8B" w:rsidP="00AF1F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сильной духовной власти.</w:t>
      </w:r>
    </w:p>
    <w:p w:rsidR="00AF1F8B" w:rsidRPr="00AF1F8B" w:rsidRDefault="00AF1F8B" w:rsidP="00AF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православная церковь играла важную роль в жизни московского государства. Среди духовенства существовали разные течения, идеи по устройству церкви. Но никто из них не</w:t>
      </w:r>
      <w:r w:rsidR="00C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F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умолял ее значения в процессе объединения земель, в становлении духовности русского народа и особого колорита культуры.</w:t>
      </w:r>
    </w:p>
    <w:p w:rsidR="00AF1F8B" w:rsidRPr="002B6F5E" w:rsidRDefault="002B6F5E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F5E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V.</w:t>
      </w:r>
      <w:r w:rsidR="00AF1F8B" w:rsidRPr="002B6F5E">
        <w:rPr>
          <w:rFonts w:ascii="Times New Roman" w:eastAsia="Calibri" w:hAnsi="Times New Roman" w:cs="Times New Roman"/>
          <w:b/>
          <w:iCs/>
          <w:sz w:val="24"/>
          <w:szCs w:val="24"/>
        </w:rPr>
        <w:t>Домашнее задание:</w:t>
      </w:r>
    </w:p>
    <w:p w:rsidR="00AF1F8B" w:rsidRPr="00AF1F8B" w:rsidRDefault="00622547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Прочитать § 12</w:t>
      </w:r>
      <w:r w:rsidR="00AF1F8B" w:rsidRPr="00AF1F8B">
        <w:rPr>
          <w:rFonts w:ascii="Times New Roman" w:eastAsia="Calibri" w:hAnsi="Times New Roman" w:cs="Times New Roman"/>
          <w:sz w:val="24"/>
          <w:szCs w:val="24"/>
        </w:rPr>
        <w:t>, записи в тетрадях.</w:t>
      </w:r>
    </w:p>
    <w:p w:rsidR="00AF1F8B" w:rsidRPr="00AF1F8B" w:rsidRDefault="00AF1F8B" w:rsidP="00AF1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8B">
        <w:rPr>
          <w:rFonts w:ascii="Times New Roman" w:eastAsia="Calibri" w:hAnsi="Times New Roman" w:cs="Times New Roman"/>
          <w:sz w:val="24"/>
          <w:szCs w:val="24"/>
        </w:rPr>
        <w:t>2. Подготовиться к проверочной работе.</w:t>
      </w:r>
    </w:p>
    <w:p w:rsidR="00104668" w:rsidRPr="00AF1F8B" w:rsidRDefault="00104668" w:rsidP="00AF1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668" w:rsidRPr="00AF1F8B" w:rsidSect="00AF1F8B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A0A"/>
    <w:multiLevelType w:val="hybridMultilevel"/>
    <w:tmpl w:val="23D89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B5CBE"/>
    <w:multiLevelType w:val="multilevel"/>
    <w:tmpl w:val="0FD8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64DE0"/>
    <w:multiLevelType w:val="multilevel"/>
    <w:tmpl w:val="8866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46A9A"/>
    <w:multiLevelType w:val="multilevel"/>
    <w:tmpl w:val="A83C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460B82"/>
    <w:multiLevelType w:val="multilevel"/>
    <w:tmpl w:val="72AE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BB674B"/>
    <w:multiLevelType w:val="multilevel"/>
    <w:tmpl w:val="EC74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5313E"/>
    <w:multiLevelType w:val="multilevel"/>
    <w:tmpl w:val="8946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F8B"/>
    <w:rsid w:val="00104668"/>
    <w:rsid w:val="002B6F5E"/>
    <w:rsid w:val="00300F56"/>
    <w:rsid w:val="004E13E9"/>
    <w:rsid w:val="005828D9"/>
    <w:rsid w:val="005C63B6"/>
    <w:rsid w:val="00622547"/>
    <w:rsid w:val="008C62CC"/>
    <w:rsid w:val="00961CD4"/>
    <w:rsid w:val="00992947"/>
    <w:rsid w:val="00AB704C"/>
    <w:rsid w:val="00AF1F8B"/>
    <w:rsid w:val="00B32CC0"/>
    <w:rsid w:val="00B32CEF"/>
    <w:rsid w:val="00B515A5"/>
    <w:rsid w:val="00BD3A6F"/>
    <w:rsid w:val="00C71B28"/>
    <w:rsid w:val="00EB5732"/>
    <w:rsid w:val="00F4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68"/>
  </w:style>
  <w:style w:type="paragraph" w:styleId="1">
    <w:name w:val="heading 1"/>
    <w:basedOn w:val="a"/>
    <w:link w:val="10"/>
    <w:uiPriority w:val="9"/>
    <w:qFormat/>
    <w:rsid w:val="00AF1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1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1F8B"/>
    <w:rPr>
      <w:color w:val="0000FF"/>
      <w:u w:val="single"/>
    </w:rPr>
  </w:style>
  <w:style w:type="character" w:styleId="a4">
    <w:name w:val="Emphasis"/>
    <w:basedOn w:val="a0"/>
    <w:uiPriority w:val="20"/>
    <w:qFormat/>
    <w:rsid w:val="00AF1F8B"/>
    <w:rPr>
      <w:i/>
      <w:iCs/>
    </w:rPr>
  </w:style>
  <w:style w:type="paragraph" w:styleId="a5">
    <w:name w:val="Normal (Web)"/>
    <w:basedOn w:val="a"/>
    <w:uiPriority w:val="99"/>
    <w:semiHidden/>
    <w:unhideWhenUsed/>
    <w:rsid w:val="00AF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1F8B"/>
    <w:rPr>
      <w:b/>
      <w:bCs/>
    </w:rPr>
  </w:style>
  <w:style w:type="paragraph" w:styleId="a7">
    <w:name w:val="List Paragraph"/>
    <w:basedOn w:val="a"/>
    <w:uiPriority w:val="34"/>
    <w:qFormat/>
    <w:rsid w:val="004E1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3334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9</cp:revision>
  <cp:lastPrinted>2017-02-12T05:38:00Z</cp:lastPrinted>
  <dcterms:created xsi:type="dcterms:W3CDTF">2014-04-29T13:01:00Z</dcterms:created>
  <dcterms:modified xsi:type="dcterms:W3CDTF">2018-05-05T15:16:00Z</dcterms:modified>
</cp:coreProperties>
</file>